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0178D" w14:textId="77777777" w:rsidR="00C32AB6" w:rsidRPr="00741B12" w:rsidRDefault="00C32AB6">
      <w:pPr>
        <w:pStyle w:val="Corpodetexto"/>
        <w:ind w:left="221"/>
      </w:pPr>
    </w:p>
    <w:p w14:paraId="70A94634" w14:textId="77777777" w:rsidR="00C32AB6" w:rsidRPr="00741B12" w:rsidRDefault="00C32AB6" w:rsidP="00C32AB6">
      <w:pPr>
        <w:pStyle w:val="Corpodetexto"/>
        <w:ind w:right="-3606"/>
      </w:pPr>
    </w:p>
    <w:p w14:paraId="28F71FFE" w14:textId="77777777" w:rsidR="00C32AB6" w:rsidRPr="00741B12" w:rsidRDefault="00C32AB6" w:rsidP="00741B12">
      <w:pPr>
        <w:pStyle w:val="Corpodetexto"/>
        <w:spacing w:line="360" w:lineRule="auto"/>
        <w:ind w:right="-3606"/>
      </w:pPr>
    </w:p>
    <w:p w14:paraId="2B932AB7" w14:textId="0A6B0E2B" w:rsidR="00C32AB6" w:rsidRPr="00741B12" w:rsidRDefault="00741B12" w:rsidP="00741B12">
      <w:pPr>
        <w:pStyle w:val="Ttulo11"/>
        <w:spacing w:line="360" w:lineRule="auto"/>
        <w:ind w:left="284" w:right="241"/>
        <w:jc w:val="center"/>
        <w:rPr>
          <w:u w:val="none"/>
        </w:rPr>
      </w:pPr>
      <w:r w:rsidRPr="00741B12">
        <w:rPr>
          <w:b w:val="0"/>
          <w:bCs w:val="0"/>
          <w:u w:val="none"/>
        </w:rPr>
        <w:t>TERMO DE RESPONSABILIDADE DE PRESTAÇÃO DE INFORMAÇÕES</w:t>
      </w:r>
    </w:p>
    <w:p w14:paraId="47DA8758" w14:textId="77777777" w:rsidR="00C32AB6" w:rsidRPr="00741B12" w:rsidRDefault="00C32AB6" w:rsidP="00741B12">
      <w:pPr>
        <w:pStyle w:val="Corpodetexto"/>
        <w:spacing w:line="360" w:lineRule="auto"/>
        <w:rPr>
          <w:b/>
        </w:rPr>
      </w:pPr>
    </w:p>
    <w:p w14:paraId="25872525" w14:textId="77777777" w:rsidR="00C32AB6" w:rsidRPr="00741B12" w:rsidRDefault="00C32AB6" w:rsidP="00741B12">
      <w:pPr>
        <w:pStyle w:val="Corpodetexto"/>
        <w:spacing w:line="360" w:lineRule="auto"/>
        <w:rPr>
          <w:b/>
        </w:rPr>
      </w:pPr>
    </w:p>
    <w:p w14:paraId="0B051F2F" w14:textId="4DCFCA2C" w:rsidR="00C32AB6" w:rsidRPr="00741B12" w:rsidRDefault="00741B12" w:rsidP="00741B12">
      <w:pPr>
        <w:pStyle w:val="Corpodetexto"/>
        <w:spacing w:line="360" w:lineRule="auto"/>
        <w:jc w:val="both"/>
      </w:pPr>
      <w:r w:rsidRPr="00741B12">
        <w:t xml:space="preserve">Eu, ________________________________________________________________________, diretor/responsável legal pela instituição __________________________________________, declaro que na lista de trabalhadores da saúde repassada à Secretaria da Saúde do Estado do Ceará constam somente profissionais que estão atuando diretamente na linha de frente de enfrentamento da pandemia de COVID-19. Declaro estar ciente de que a falsidade no transcrito acima implicará nas penalidades cabíveis, previstas na Legislação brasileira. </w:t>
      </w:r>
    </w:p>
    <w:p w14:paraId="6B017668" w14:textId="77777777" w:rsidR="00D434BC" w:rsidRPr="00741B12" w:rsidRDefault="00D434BC">
      <w:pPr>
        <w:jc w:val="both"/>
        <w:rPr>
          <w:sz w:val="24"/>
          <w:szCs w:val="24"/>
        </w:rPr>
      </w:pPr>
    </w:p>
    <w:p w14:paraId="422CFBBF" w14:textId="77777777" w:rsidR="00741B12" w:rsidRPr="00741B12" w:rsidRDefault="00741B12">
      <w:pPr>
        <w:jc w:val="both"/>
        <w:rPr>
          <w:sz w:val="24"/>
          <w:szCs w:val="24"/>
        </w:rPr>
      </w:pPr>
    </w:p>
    <w:p w14:paraId="0DAEADEC" w14:textId="77777777" w:rsidR="00741B12" w:rsidRPr="00741B12" w:rsidRDefault="00741B12">
      <w:pPr>
        <w:jc w:val="both"/>
        <w:rPr>
          <w:sz w:val="24"/>
          <w:szCs w:val="24"/>
        </w:rPr>
      </w:pPr>
    </w:p>
    <w:p w14:paraId="66209D94" w14:textId="77777777" w:rsidR="00741B12" w:rsidRPr="00741B12" w:rsidRDefault="00741B12">
      <w:pPr>
        <w:jc w:val="both"/>
        <w:rPr>
          <w:sz w:val="24"/>
          <w:szCs w:val="24"/>
        </w:rPr>
      </w:pPr>
    </w:p>
    <w:p w14:paraId="13E13F9D" w14:textId="77777777" w:rsidR="00741B12" w:rsidRPr="00741B12" w:rsidRDefault="00741B12">
      <w:pPr>
        <w:jc w:val="both"/>
        <w:rPr>
          <w:sz w:val="24"/>
          <w:szCs w:val="24"/>
        </w:rPr>
      </w:pPr>
    </w:p>
    <w:p w14:paraId="3F15319A" w14:textId="77777777" w:rsidR="00741B12" w:rsidRPr="00741B12" w:rsidRDefault="00741B12" w:rsidP="00741B12">
      <w:pPr>
        <w:jc w:val="right"/>
        <w:rPr>
          <w:sz w:val="24"/>
          <w:szCs w:val="24"/>
        </w:rPr>
      </w:pPr>
      <w:r w:rsidRPr="00741B12">
        <w:rPr>
          <w:sz w:val="24"/>
          <w:szCs w:val="24"/>
        </w:rPr>
        <w:t>Fortaleza, ____, de _________________ de _________</w:t>
      </w:r>
    </w:p>
    <w:p w14:paraId="0A500A83" w14:textId="77777777" w:rsidR="00741B12" w:rsidRPr="00741B12" w:rsidRDefault="00741B12" w:rsidP="00741B12">
      <w:pPr>
        <w:jc w:val="right"/>
        <w:rPr>
          <w:sz w:val="24"/>
          <w:szCs w:val="24"/>
        </w:rPr>
      </w:pPr>
    </w:p>
    <w:p w14:paraId="68137F71" w14:textId="77777777" w:rsidR="00741B12" w:rsidRPr="00741B12" w:rsidRDefault="00741B12" w:rsidP="00741B12">
      <w:pPr>
        <w:jc w:val="right"/>
        <w:rPr>
          <w:sz w:val="24"/>
          <w:szCs w:val="24"/>
        </w:rPr>
      </w:pPr>
    </w:p>
    <w:p w14:paraId="40715C97" w14:textId="77777777" w:rsidR="00741B12" w:rsidRPr="00741B12" w:rsidRDefault="00741B12" w:rsidP="00741B12">
      <w:pPr>
        <w:jc w:val="right"/>
        <w:rPr>
          <w:sz w:val="24"/>
          <w:szCs w:val="24"/>
        </w:rPr>
      </w:pPr>
    </w:p>
    <w:p w14:paraId="2AE2D784" w14:textId="77777777" w:rsidR="00741B12" w:rsidRPr="00741B12" w:rsidRDefault="00741B12" w:rsidP="00741B12">
      <w:pPr>
        <w:jc w:val="right"/>
        <w:rPr>
          <w:sz w:val="24"/>
          <w:szCs w:val="24"/>
        </w:rPr>
      </w:pPr>
    </w:p>
    <w:p w14:paraId="59FE3DB9" w14:textId="77777777" w:rsidR="00741B12" w:rsidRPr="00741B12" w:rsidRDefault="00741B12" w:rsidP="00741B12">
      <w:pPr>
        <w:jc w:val="right"/>
        <w:rPr>
          <w:sz w:val="24"/>
          <w:szCs w:val="24"/>
        </w:rPr>
      </w:pPr>
    </w:p>
    <w:p w14:paraId="5C6D53BB" w14:textId="77777777" w:rsidR="00741B12" w:rsidRPr="00741B12" w:rsidRDefault="00741B12" w:rsidP="00741B12">
      <w:pPr>
        <w:jc w:val="right"/>
        <w:rPr>
          <w:sz w:val="24"/>
          <w:szCs w:val="24"/>
        </w:rPr>
      </w:pPr>
    </w:p>
    <w:p w14:paraId="3F7CC8A1" w14:textId="77777777" w:rsidR="00741B12" w:rsidRPr="00741B12" w:rsidRDefault="00741B12" w:rsidP="00741B12">
      <w:pPr>
        <w:jc w:val="right"/>
        <w:rPr>
          <w:sz w:val="24"/>
          <w:szCs w:val="24"/>
        </w:rPr>
      </w:pPr>
    </w:p>
    <w:p w14:paraId="78142C2B" w14:textId="7031352D" w:rsidR="00741B12" w:rsidRPr="00741B12" w:rsidRDefault="00741B12" w:rsidP="00741B12">
      <w:pPr>
        <w:jc w:val="center"/>
        <w:rPr>
          <w:sz w:val="24"/>
          <w:szCs w:val="24"/>
        </w:rPr>
      </w:pPr>
      <w:r w:rsidRPr="00741B12">
        <w:rPr>
          <w:sz w:val="24"/>
          <w:szCs w:val="24"/>
        </w:rPr>
        <w:t>______________________________________________________________________</w:t>
      </w:r>
    </w:p>
    <w:p w14:paraId="53E20E92" w14:textId="77777777" w:rsidR="00741B12" w:rsidRPr="00741B12" w:rsidRDefault="00741B12" w:rsidP="00741B12">
      <w:pPr>
        <w:jc w:val="center"/>
        <w:rPr>
          <w:sz w:val="24"/>
          <w:szCs w:val="24"/>
        </w:rPr>
      </w:pPr>
    </w:p>
    <w:p w14:paraId="15850CFC" w14:textId="56BBF874" w:rsidR="00741B12" w:rsidRPr="00741B12" w:rsidRDefault="00741B12" w:rsidP="00741B12">
      <w:pPr>
        <w:ind w:firstLine="2127"/>
        <w:rPr>
          <w:sz w:val="24"/>
          <w:szCs w:val="24"/>
        </w:rPr>
        <w:sectPr w:rsidR="00741B12" w:rsidRPr="00741B12">
          <w:headerReference w:type="default" r:id="rId7"/>
          <w:footerReference w:type="default" r:id="rId8"/>
          <w:pgSz w:w="11920" w:h="16840"/>
          <w:pgMar w:top="2320" w:right="1200" w:bottom="1200" w:left="1480" w:header="495" w:footer="1005" w:gutter="0"/>
          <w:cols w:space="720"/>
        </w:sectPr>
      </w:pPr>
      <w:r w:rsidRPr="00741B12">
        <w:rPr>
          <w:sz w:val="24"/>
          <w:szCs w:val="24"/>
        </w:rPr>
        <w:t>CPF:</w:t>
      </w:r>
    </w:p>
    <w:p w14:paraId="2C4FDB57" w14:textId="77777777" w:rsidR="00D434BC" w:rsidRPr="00741B12" w:rsidRDefault="00D434BC">
      <w:pPr>
        <w:pStyle w:val="Corpodetexto"/>
        <w:spacing w:before="1"/>
        <w:rPr>
          <w:i/>
        </w:rPr>
      </w:pPr>
    </w:p>
    <w:sectPr w:rsidR="00D434BC" w:rsidRPr="00741B12" w:rsidSect="00D434BC">
      <w:pgSz w:w="11920" w:h="16840"/>
      <w:pgMar w:top="2320" w:right="1200" w:bottom="1200" w:left="1480" w:header="495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601DD" w14:textId="77777777" w:rsidR="00407F2F" w:rsidRDefault="00407F2F" w:rsidP="00D434BC">
      <w:r>
        <w:separator/>
      </w:r>
    </w:p>
  </w:endnote>
  <w:endnote w:type="continuationSeparator" w:id="0">
    <w:p w14:paraId="4FC235F3" w14:textId="77777777" w:rsidR="00407F2F" w:rsidRDefault="00407F2F" w:rsidP="00D4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C3B5" w14:textId="30218F8A" w:rsidR="00D434BC" w:rsidRDefault="00741B12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241ECEF" wp14:editId="4BEEB22A">
              <wp:simplePos x="0" y="0"/>
              <wp:positionH relativeFrom="page">
                <wp:posOffset>741872</wp:posOffset>
              </wp:positionH>
              <wp:positionV relativeFrom="page">
                <wp:posOffset>10006642</wp:posOffset>
              </wp:positionV>
              <wp:extent cx="5166647" cy="499110"/>
              <wp:effectExtent l="0" t="0" r="15240" b="1524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6647" cy="499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D97B3A" w14:textId="40A08D7E" w:rsidR="00D434BC" w:rsidRDefault="00741B12" w:rsidP="00741B12">
                          <w:pPr>
                            <w:ind w:left="141"/>
                            <w:jc w:val="center"/>
                            <w:rPr>
                              <w:rFonts w:ascii="Calibri" w:hAnsi="Calibri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lang w:val="pt-BR"/>
                            </w:rPr>
                            <w:t>Av. Almirante Barroso, 600 – Praia de Iracema – CEP:60060-440 – Fortaleza – Ceará</w:t>
                          </w:r>
                        </w:p>
                        <w:p w14:paraId="7B6A50F9" w14:textId="6B25DFF0" w:rsidR="00741B12" w:rsidRPr="00741B12" w:rsidRDefault="00741B12" w:rsidP="00741B12">
                          <w:pPr>
                            <w:ind w:left="141"/>
                            <w:jc w:val="center"/>
                            <w:rPr>
                              <w:rFonts w:ascii="Calibri" w:hAnsi="Calibri"/>
                              <w:sz w:val="16"/>
                              <w:lang w:val="pt-BR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lang w:val="pt-BR"/>
                            </w:rPr>
                            <w:t>Fone: 31015124 – Fax:3101 5275 - e-mail:gabsec@saude.ce.gov.br – www.saude.ce.gov.br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1ECE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8.4pt;margin-top:787.9pt;width:406.8pt;height:39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" filled="f" stroked="f">
              <v:textbox inset="0,0,0,0">
                <w:txbxContent>
                  <w:p w14:paraId="0AD97B3A" w14:textId="40A08D7E" w:rsidR="00D434BC" w:rsidRDefault="00741B12" w:rsidP="00741B12">
                    <w:pPr>
                      <w:ind w:left="141"/>
                      <w:jc w:val="center"/>
                      <w:rPr>
                        <w:rFonts w:ascii="Calibri" w:hAnsi="Calibri"/>
                        <w:sz w:val="16"/>
                        <w:lang w:val="pt-BR"/>
                      </w:rPr>
                    </w:pPr>
                    <w:r>
                      <w:rPr>
                        <w:rFonts w:ascii="Calibri" w:hAnsi="Calibri"/>
                        <w:sz w:val="16"/>
                        <w:lang w:val="pt-BR"/>
                      </w:rPr>
                      <w:t>Av. Almirante Barroso, 600 – Praia de Iracema – CEP:60060-440 – Fortaleza – Ceará</w:t>
                    </w:r>
                  </w:p>
                  <w:p w14:paraId="7B6A50F9" w14:textId="6B25DFF0" w:rsidR="00741B12" w:rsidRPr="00741B12" w:rsidRDefault="00741B12" w:rsidP="00741B12">
                    <w:pPr>
                      <w:ind w:left="141"/>
                      <w:jc w:val="center"/>
                      <w:rPr>
                        <w:rFonts w:ascii="Calibri" w:hAnsi="Calibri"/>
                        <w:sz w:val="16"/>
                        <w:lang w:val="pt-BR"/>
                      </w:rPr>
                    </w:pPr>
                    <w:r>
                      <w:rPr>
                        <w:rFonts w:ascii="Calibri" w:hAnsi="Calibri"/>
                        <w:sz w:val="16"/>
                        <w:lang w:val="pt-BR"/>
                      </w:rPr>
                      <w:t>Fone: 31015124 – Fax:3101 5275 - e-mail:gabsec@saude.ce.gov.br – www.saude.ce.gov.br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F6F6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080CB89F" wp14:editId="1816D0F9">
              <wp:simplePos x="0" y="0"/>
              <wp:positionH relativeFrom="page">
                <wp:posOffset>723900</wp:posOffset>
              </wp:positionH>
              <wp:positionV relativeFrom="page">
                <wp:posOffset>9931400</wp:posOffset>
              </wp:positionV>
              <wp:extent cx="5207000" cy="0"/>
              <wp:effectExtent l="0" t="0" r="0" b="0"/>
              <wp:wrapNone/>
              <wp:docPr id="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07000" cy="0"/>
                      </a:xfrm>
                      <a:prstGeom prst="line">
                        <a:avLst/>
                      </a:prstGeom>
                      <a:noFill/>
                      <a:ln w="660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3268FD" id="Line 2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pt,782pt" to="467pt,7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" strokeweight=".52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E8AE" w14:textId="77777777" w:rsidR="00407F2F" w:rsidRDefault="00407F2F" w:rsidP="00D434BC">
      <w:r>
        <w:separator/>
      </w:r>
    </w:p>
  </w:footnote>
  <w:footnote w:type="continuationSeparator" w:id="0">
    <w:p w14:paraId="3267A0D0" w14:textId="77777777" w:rsidR="00407F2F" w:rsidRDefault="00407F2F" w:rsidP="00D43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95E74" w14:textId="0E89AA41" w:rsidR="00D434BC" w:rsidRDefault="00741B12" w:rsidP="00741B12">
    <w:pPr>
      <w:pStyle w:val="Corpodetexto"/>
      <w:spacing w:line="14" w:lineRule="auto"/>
      <w:jc w:val="center"/>
      <w:rPr>
        <w:sz w:val="20"/>
      </w:rPr>
    </w:pPr>
    <w:r>
      <w:rPr>
        <w:noProof/>
        <w:lang w:val="pt-BR" w:eastAsia="pt-BR"/>
      </w:rPr>
      <w:drawing>
        <wp:inline distT="0" distB="0" distL="0" distR="0" wp14:anchorId="5255290C" wp14:editId="6F92896E">
          <wp:extent cx="1028700" cy="1028700"/>
          <wp:effectExtent l="0" t="0" r="0" b="0"/>
          <wp:docPr id="37" name="Image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6F6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4ABD37C" wp14:editId="6099FD12">
              <wp:simplePos x="0" y="0"/>
              <wp:positionH relativeFrom="page">
                <wp:posOffset>2122170</wp:posOffset>
              </wp:positionH>
              <wp:positionV relativeFrom="page">
                <wp:posOffset>1183005</wp:posOffset>
              </wp:positionV>
              <wp:extent cx="3497580" cy="31242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7580" cy="31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AF5231" w14:textId="77777777" w:rsidR="00D434BC" w:rsidRDefault="0057428F">
                          <w:pPr>
                            <w:spacing w:before="11"/>
                            <w:ind w:left="20" w:firstLine="422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9"/>
                              <w:sz w:val="20"/>
                            </w:rPr>
                            <w:t>Secretaria Executiva de Vigilância e Regulação em Saúde</w:t>
                          </w:r>
                          <w:r>
                            <w:rPr>
                              <w:color w:val="000009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Coordenadoria</w:t>
                          </w:r>
                          <w:r>
                            <w:rPr>
                              <w:color w:val="000009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de</w:t>
                          </w:r>
                          <w:r>
                            <w:rPr>
                              <w:color w:val="000009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Vigilância</w:t>
                          </w:r>
                          <w:r>
                            <w:rPr>
                              <w:color w:val="000009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Epidemiológica</w:t>
                          </w:r>
                          <w:r>
                            <w:rPr>
                              <w:color w:val="000009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e</w:t>
                          </w:r>
                          <w:r>
                            <w:rPr>
                              <w:color w:val="000009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Prevenção</w:t>
                          </w:r>
                          <w:r>
                            <w:rPr>
                              <w:color w:val="000009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em</w:t>
                          </w:r>
                          <w:r>
                            <w:rPr>
                              <w:color w:val="000009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9"/>
                              <w:sz w:val="2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ABD3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67.1pt;margin-top:93.15pt;width:275.4pt;height:24.6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" filled="f" stroked="f">
              <v:textbox inset="0,0,0,0">
                <w:txbxContent>
                  <w:p w14:paraId="1AAF5231" w14:textId="77777777" w:rsidR="00D434BC" w:rsidRDefault="0057428F">
                    <w:pPr>
                      <w:spacing w:before="11"/>
                      <w:ind w:left="20" w:firstLine="422"/>
                      <w:rPr>
                        <w:sz w:val="20"/>
                      </w:rPr>
                    </w:pPr>
                    <w:r>
                      <w:rPr>
                        <w:color w:val="000009"/>
                        <w:sz w:val="20"/>
                      </w:rPr>
                      <w:t>Secretaria Executiva de Vigilância e Regulação em Saúde</w:t>
                    </w:r>
                    <w:r>
                      <w:rPr>
                        <w:color w:val="000009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Coordenadoria</w:t>
                    </w:r>
                    <w:r>
                      <w:rPr>
                        <w:color w:val="000009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de</w:t>
                    </w:r>
                    <w:r>
                      <w:rPr>
                        <w:color w:val="000009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Vigilância</w:t>
                    </w:r>
                    <w:r>
                      <w:rPr>
                        <w:color w:val="000009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Epidemiológica</w:t>
                    </w:r>
                    <w:r>
                      <w:rPr>
                        <w:color w:val="000009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e</w:t>
                    </w:r>
                    <w:r>
                      <w:rPr>
                        <w:color w:val="000009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Prevenção</w:t>
                    </w:r>
                    <w:r>
                      <w:rPr>
                        <w:color w:val="000009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em</w:t>
                    </w:r>
                    <w:r>
                      <w:rPr>
                        <w:color w:val="000009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color w:val="000009"/>
                        <w:sz w:val="20"/>
                      </w:rPr>
                      <w:t>Saúde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D065C"/>
    <w:multiLevelType w:val="hybridMultilevel"/>
    <w:tmpl w:val="648CAC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62127"/>
    <w:multiLevelType w:val="hybridMultilevel"/>
    <w:tmpl w:val="24BEE500"/>
    <w:lvl w:ilvl="0" w:tplc="E51C01CC">
      <w:start w:val="1"/>
      <w:numFmt w:val="decimal"/>
      <w:lvlText w:val="%1)"/>
      <w:lvlJc w:val="left"/>
      <w:pPr>
        <w:ind w:left="221" w:hanging="29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633ECE06">
      <w:numFmt w:val="bullet"/>
      <w:lvlText w:val="•"/>
      <w:lvlJc w:val="left"/>
      <w:pPr>
        <w:ind w:left="1122" w:hanging="290"/>
      </w:pPr>
      <w:rPr>
        <w:rFonts w:hint="default"/>
        <w:lang w:val="pt-PT" w:eastAsia="en-US" w:bidi="ar-SA"/>
      </w:rPr>
    </w:lvl>
    <w:lvl w:ilvl="2" w:tplc="79CAB988">
      <w:numFmt w:val="bullet"/>
      <w:lvlText w:val="•"/>
      <w:lvlJc w:val="left"/>
      <w:pPr>
        <w:ind w:left="2024" w:hanging="290"/>
      </w:pPr>
      <w:rPr>
        <w:rFonts w:hint="default"/>
        <w:lang w:val="pt-PT" w:eastAsia="en-US" w:bidi="ar-SA"/>
      </w:rPr>
    </w:lvl>
    <w:lvl w:ilvl="3" w:tplc="243A44B0">
      <w:numFmt w:val="bullet"/>
      <w:lvlText w:val="•"/>
      <w:lvlJc w:val="left"/>
      <w:pPr>
        <w:ind w:left="2926" w:hanging="290"/>
      </w:pPr>
      <w:rPr>
        <w:rFonts w:hint="default"/>
        <w:lang w:val="pt-PT" w:eastAsia="en-US" w:bidi="ar-SA"/>
      </w:rPr>
    </w:lvl>
    <w:lvl w:ilvl="4" w:tplc="957EA628">
      <w:numFmt w:val="bullet"/>
      <w:lvlText w:val="•"/>
      <w:lvlJc w:val="left"/>
      <w:pPr>
        <w:ind w:left="3828" w:hanging="290"/>
      </w:pPr>
      <w:rPr>
        <w:rFonts w:hint="default"/>
        <w:lang w:val="pt-PT" w:eastAsia="en-US" w:bidi="ar-SA"/>
      </w:rPr>
    </w:lvl>
    <w:lvl w:ilvl="5" w:tplc="BB88D218">
      <w:numFmt w:val="bullet"/>
      <w:lvlText w:val="•"/>
      <w:lvlJc w:val="left"/>
      <w:pPr>
        <w:ind w:left="4730" w:hanging="290"/>
      </w:pPr>
      <w:rPr>
        <w:rFonts w:hint="default"/>
        <w:lang w:val="pt-PT" w:eastAsia="en-US" w:bidi="ar-SA"/>
      </w:rPr>
    </w:lvl>
    <w:lvl w:ilvl="6" w:tplc="8B048182">
      <w:numFmt w:val="bullet"/>
      <w:lvlText w:val="•"/>
      <w:lvlJc w:val="left"/>
      <w:pPr>
        <w:ind w:left="5632" w:hanging="290"/>
      </w:pPr>
      <w:rPr>
        <w:rFonts w:hint="default"/>
        <w:lang w:val="pt-PT" w:eastAsia="en-US" w:bidi="ar-SA"/>
      </w:rPr>
    </w:lvl>
    <w:lvl w:ilvl="7" w:tplc="F55A386C">
      <w:numFmt w:val="bullet"/>
      <w:lvlText w:val="•"/>
      <w:lvlJc w:val="left"/>
      <w:pPr>
        <w:ind w:left="6534" w:hanging="290"/>
      </w:pPr>
      <w:rPr>
        <w:rFonts w:hint="default"/>
        <w:lang w:val="pt-PT" w:eastAsia="en-US" w:bidi="ar-SA"/>
      </w:rPr>
    </w:lvl>
    <w:lvl w:ilvl="8" w:tplc="DE40E688">
      <w:numFmt w:val="bullet"/>
      <w:lvlText w:val="•"/>
      <w:lvlJc w:val="left"/>
      <w:pPr>
        <w:ind w:left="7436" w:hanging="290"/>
      </w:pPr>
      <w:rPr>
        <w:rFonts w:hint="default"/>
        <w:lang w:val="pt-PT" w:eastAsia="en-US" w:bidi="ar-SA"/>
      </w:rPr>
    </w:lvl>
  </w:abstractNum>
  <w:abstractNum w:abstractNumId="2" w15:restartNumberingAfterBreak="0">
    <w:nsid w:val="489675D4"/>
    <w:multiLevelType w:val="hybridMultilevel"/>
    <w:tmpl w:val="3FE48A4C"/>
    <w:lvl w:ilvl="0" w:tplc="201E9378">
      <w:numFmt w:val="bullet"/>
      <w:lvlText w:val="●"/>
      <w:lvlJc w:val="left"/>
      <w:pPr>
        <w:ind w:left="941" w:hanging="720"/>
      </w:pPr>
      <w:rPr>
        <w:rFonts w:hint="default"/>
        <w:w w:val="100"/>
        <w:lang w:val="pt-PT" w:eastAsia="en-US" w:bidi="ar-SA"/>
      </w:rPr>
    </w:lvl>
    <w:lvl w:ilvl="1" w:tplc="D930A45E">
      <w:numFmt w:val="bullet"/>
      <w:lvlText w:val="•"/>
      <w:lvlJc w:val="left"/>
      <w:pPr>
        <w:ind w:left="1770" w:hanging="720"/>
      </w:pPr>
      <w:rPr>
        <w:rFonts w:hint="default"/>
        <w:lang w:val="pt-PT" w:eastAsia="en-US" w:bidi="ar-SA"/>
      </w:rPr>
    </w:lvl>
    <w:lvl w:ilvl="2" w:tplc="31A26152">
      <w:numFmt w:val="bullet"/>
      <w:lvlText w:val="•"/>
      <w:lvlJc w:val="left"/>
      <w:pPr>
        <w:ind w:left="2600" w:hanging="720"/>
      </w:pPr>
      <w:rPr>
        <w:rFonts w:hint="default"/>
        <w:lang w:val="pt-PT" w:eastAsia="en-US" w:bidi="ar-SA"/>
      </w:rPr>
    </w:lvl>
    <w:lvl w:ilvl="3" w:tplc="0178C7B4">
      <w:numFmt w:val="bullet"/>
      <w:lvlText w:val="•"/>
      <w:lvlJc w:val="left"/>
      <w:pPr>
        <w:ind w:left="3430" w:hanging="720"/>
      </w:pPr>
      <w:rPr>
        <w:rFonts w:hint="default"/>
        <w:lang w:val="pt-PT" w:eastAsia="en-US" w:bidi="ar-SA"/>
      </w:rPr>
    </w:lvl>
    <w:lvl w:ilvl="4" w:tplc="B75CEFF2">
      <w:numFmt w:val="bullet"/>
      <w:lvlText w:val="•"/>
      <w:lvlJc w:val="left"/>
      <w:pPr>
        <w:ind w:left="4260" w:hanging="720"/>
      </w:pPr>
      <w:rPr>
        <w:rFonts w:hint="default"/>
        <w:lang w:val="pt-PT" w:eastAsia="en-US" w:bidi="ar-SA"/>
      </w:rPr>
    </w:lvl>
    <w:lvl w:ilvl="5" w:tplc="D6120BEA">
      <w:numFmt w:val="bullet"/>
      <w:lvlText w:val="•"/>
      <w:lvlJc w:val="left"/>
      <w:pPr>
        <w:ind w:left="5090" w:hanging="720"/>
      </w:pPr>
      <w:rPr>
        <w:rFonts w:hint="default"/>
        <w:lang w:val="pt-PT" w:eastAsia="en-US" w:bidi="ar-SA"/>
      </w:rPr>
    </w:lvl>
    <w:lvl w:ilvl="6" w:tplc="5EFEB740">
      <w:numFmt w:val="bullet"/>
      <w:lvlText w:val="•"/>
      <w:lvlJc w:val="left"/>
      <w:pPr>
        <w:ind w:left="5920" w:hanging="720"/>
      </w:pPr>
      <w:rPr>
        <w:rFonts w:hint="default"/>
        <w:lang w:val="pt-PT" w:eastAsia="en-US" w:bidi="ar-SA"/>
      </w:rPr>
    </w:lvl>
    <w:lvl w:ilvl="7" w:tplc="9F4C9D5E">
      <w:numFmt w:val="bullet"/>
      <w:lvlText w:val="•"/>
      <w:lvlJc w:val="left"/>
      <w:pPr>
        <w:ind w:left="6750" w:hanging="720"/>
      </w:pPr>
      <w:rPr>
        <w:rFonts w:hint="default"/>
        <w:lang w:val="pt-PT" w:eastAsia="en-US" w:bidi="ar-SA"/>
      </w:rPr>
    </w:lvl>
    <w:lvl w:ilvl="8" w:tplc="931E5636">
      <w:numFmt w:val="bullet"/>
      <w:lvlText w:val="•"/>
      <w:lvlJc w:val="left"/>
      <w:pPr>
        <w:ind w:left="7580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53760D56"/>
    <w:multiLevelType w:val="hybridMultilevel"/>
    <w:tmpl w:val="92228D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56F2B"/>
    <w:multiLevelType w:val="hybridMultilevel"/>
    <w:tmpl w:val="13D8A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BC"/>
    <w:rsid w:val="00407F2F"/>
    <w:rsid w:val="004F6F68"/>
    <w:rsid w:val="0057428F"/>
    <w:rsid w:val="00631428"/>
    <w:rsid w:val="006462F3"/>
    <w:rsid w:val="00695B24"/>
    <w:rsid w:val="00741B12"/>
    <w:rsid w:val="00784170"/>
    <w:rsid w:val="00875670"/>
    <w:rsid w:val="00945B8F"/>
    <w:rsid w:val="00A80FA7"/>
    <w:rsid w:val="00AC3AFF"/>
    <w:rsid w:val="00BB67C2"/>
    <w:rsid w:val="00BE0E6E"/>
    <w:rsid w:val="00C32AB6"/>
    <w:rsid w:val="00C64E60"/>
    <w:rsid w:val="00D434BC"/>
    <w:rsid w:val="00D703D7"/>
    <w:rsid w:val="00D96766"/>
    <w:rsid w:val="00E3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7F7AC"/>
  <w15:docId w15:val="{5EA5D5E3-1198-4EBE-92DF-6C489AE46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434BC"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34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D434BC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D434BC"/>
    <w:pPr>
      <w:ind w:left="221"/>
      <w:outlineLvl w:val="1"/>
    </w:pPr>
    <w:rPr>
      <w:b/>
      <w:bCs/>
      <w:sz w:val="24"/>
      <w:szCs w:val="24"/>
      <w:u w:val="single" w:color="000000"/>
    </w:rPr>
  </w:style>
  <w:style w:type="paragraph" w:styleId="PargrafodaLista">
    <w:name w:val="List Paragraph"/>
    <w:basedOn w:val="Normal"/>
    <w:uiPriority w:val="1"/>
    <w:qFormat/>
    <w:rsid w:val="00D434BC"/>
    <w:pPr>
      <w:ind w:left="221"/>
      <w:jc w:val="both"/>
    </w:pPr>
  </w:style>
  <w:style w:type="paragraph" w:customStyle="1" w:styleId="TableParagraph">
    <w:name w:val="Table Paragraph"/>
    <w:basedOn w:val="Normal"/>
    <w:uiPriority w:val="1"/>
    <w:qFormat/>
    <w:rsid w:val="00D434BC"/>
    <w:pPr>
      <w:spacing w:before="95"/>
      <w:ind w:left="124" w:right="92"/>
      <w:jc w:val="center"/>
    </w:pPr>
  </w:style>
  <w:style w:type="character" w:styleId="Hyperlink">
    <w:name w:val="Hyperlink"/>
    <w:basedOn w:val="Fontepargpadro"/>
    <w:uiPriority w:val="99"/>
    <w:unhideWhenUsed/>
    <w:rsid w:val="0078417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32AB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2AB6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741B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1B12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41B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1B12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CIRC. nº 023.2021 - Distribuição 15ª e 16ª remessa Vacina Covid-19_07.05.docx</vt:lpstr>
    </vt:vector>
  </TitlesOfParts>
  <Company>Grizli777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CIRC. nº 023.2021 - Distribuição 15ª e 16ª remessa Vacina Covid-19_07.05.docx</dc:title>
  <dc:creator>Nayara de Castro Costa Jereissati</dc:creator>
  <cp:lastModifiedBy>Kelvia Borges</cp:lastModifiedBy>
  <cp:revision>2</cp:revision>
  <dcterms:created xsi:type="dcterms:W3CDTF">2021-05-21T14:33:00Z</dcterms:created>
  <dcterms:modified xsi:type="dcterms:W3CDTF">2021-05-21T14:33:00Z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LastSaved">
    <vt:filetime>2021-05-12T00:00:00Z</vt:filetime>
  </property>
</Properties>
</file>